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D7C" w:rsidRPr="00A43D7C" w:rsidRDefault="00A43D7C" w:rsidP="00A43D7C">
      <w:pPr>
        <w:jc w:val="center"/>
        <w:rPr>
          <w:rFonts w:ascii="Times New Roman" w:eastAsia="Calibri" w:hAnsi="Times New Roman" w:cs="Times New Roman"/>
          <w:b/>
          <w:color w:val="FF0000"/>
          <w:sz w:val="72"/>
          <w:szCs w:val="28"/>
        </w:rPr>
      </w:pPr>
      <w:r w:rsidRPr="00A43D7C">
        <w:rPr>
          <w:rFonts w:ascii="Times New Roman" w:eastAsia="Calibri" w:hAnsi="Times New Roman" w:cs="Times New Roman"/>
          <w:b/>
          <w:color w:val="FF0000"/>
          <w:sz w:val="56"/>
          <w:szCs w:val="28"/>
        </w:rPr>
        <w:t>Герб</w:t>
      </w:r>
    </w:p>
    <w:p w:rsidR="00A43D7C" w:rsidRPr="00A43D7C" w:rsidRDefault="00A43D7C" w:rsidP="00A43D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</w:rPr>
      </w:pPr>
      <w:r w:rsidRPr="00A43D7C">
        <w:rPr>
          <w:rFonts w:ascii="Times New Roman" w:eastAsia="Calibri" w:hAnsi="Times New Roman" w:cs="Times New Roman"/>
          <w:b/>
          <w:sz w:val="44"/>
        </w:rPr>
        <w:t>Детское общественное объединение</w:t>
      </w:r>
    </w:p>
    <w:p w:rsidR="00A43D7C" w:rsidRPr="00A43D7C" w:rsidRDefault="00A43D7C" w:rsidP="00A43D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</w:rPr>
      </w:pPr>
      <w:r w:rsidRPr="00A43D7C">
        <w:rPr>
          <w:rFonts w:ascii="Times New Roman" w:eastAsia="Calibri" w:hAnsi="Times New Roman" w:cs="Times New Roman"/>
          <w:b/>
          <w:sz w:val="44"/>
        </w:rPr>
        <w:t>Союза наследников Татарстана</w:t>
      </w:r>
    </w:p>
    <w:p w:rsidR="00A43D7C" w:rsidRPr="00A43D7C" w:rsidRDefault="00A43D7C" w:rsidP="00A43D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</w:rPr>
      </w:pPr>
      <w:r w:rsidRPr="00A43D7C">
        <w:rPr>
          <w:rFonts w:ascii="Times New Roman" w:eastAsia="Calibri" w:hAnsi="Times New Roman" w:cs="Times New Roman"/>
          <w:b/>
          <w:sz w:val="44"/>
        </w:rPr>
        <w:t>Школьное ученическое самоуправление</w:t>
      </w:r>
    </w:p>
    <w:p w:rsidR="00A43D7C" w:rsidRPr="00A43D7C" w:rsidRDefault="00A43D7C" w:rsidP="00A43D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</w:rPr>
      </w:pPr>
      <w:r w:rsidRPr="00A43D7C">
        <w:rPr>
          <w:rFonts w:ascii="Times New Roman" w:eastAsia="Calibri" w:hAnsi="Times New Roman" w:cs="Times New Roman"/>
          <w:b/>
          <w:sz w:val="44"/>
        </w:rPr>
        <w:t>«Содружество»</w:t>
      </w:r>
    </w:p>
    <w:p w:rsidR="00A43D7C" w:rsidRPr="00A43D7C" w:rsidRDefault="00A43D7C" w:rsidP="00A43D7C">
      <w:pPr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A43D7C">
        <w:rPr>
          <w:rFonts w:ascii="Times New Roman" w:eastAsia="Calibri" w:hAnsi="Times New Roman" w:cs="Times New Roman"/>
          <w:b/>
          <w:sz w:val="40"/>
          <w:szCs w:val="28"/>
        </w:rPr>
        <w:t>описание</w:t>
      </w:r>
      <w:bookmarkStart w:id="0" w:name="_GoBack"/>
      <w:bookmarkEnd w:id="0"/>
    </w:p>
    <w:p w:rsidR="002C42CE" w:rsidRDefault="00A43D7C" w:rsidP="00A43D7C">
      <w:pPr>
        <w:jc w:val="center"/>
      </w:pPr>
      <w:r w:rsidRPr="00A43D7C">
        <w:rPr>
          <w:rFonts w:ascii="Times New Roman" w:eastAsia="Calibri" w:hAnsi="Times New Roman" w:cs="Times New Roman"/>
          <w:b/>
          <w:sz w:val="48"/>
          <w:szCs w:val="28"/>
        </w:rPr>
        <w:object w:dxaOrig="5814" w:dyaOrig="45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312.7pt" o:ole="">
            <v:imagedata r:id="rId5" o:title=""/>
          </v:shape>
          <o:OLEObject Type="Embed" ProgID="PowerPoint.Slide.12" ShapeID="_x0000_i1025" DrawAspect="Content" ObjectID="_1560608784" r:id="rId6"/>
        </w:object>
      </w:r>
    </w:p>
    <w:sectPr w:rsidR="002C42CE" w:rsidSect="00A43D7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7C"/>
    <w:rsid w:val="002C42CE"/>
    <w:rsid w:val="00474DBD"/>
    <w:rsid w:val="00A4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Microsoft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dcterms:created xsi:type="dcterms:W3CDTF">2017-07-03T14:19:00Z</dcterms:created>
  <dcterms:modified xsi:type="dcterms:W3CDTF">2017-07-03T14:40:00Z</dcterms:modified>
</cp:coreProperties>
</file>